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570B70C1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884862">
        <w:rPr>
          <w:rFonts w:ascii="Arial" w:hAnsi="Arial" w:cs="Arial"/>
          <w:b/>
          <w:bCs/>
          <w:sz w:val="20"/>
          <w:szCs w:val="20"/>
        </w:rPr>
        <w:t>26</w:t>
      </w:r>
      <w:r w:rsidR="00092BE6">
        <w:rPr>
          <w:rFonts w:ascii="Arial" w:hAnsi="Arial" w:cs="Arial"/>
          <w:b/>
          <w:bCs/>
          <w:sz w:val="20"/>
          <w:szCs w:val="20"/>
        </w:rPr>
        <w:t>-0</w:t>
      </w:r>
      <w:r w:rsidR="002C0C4B">
        <w:rPr>
          <w:rFonts w:ascii="Arial" w:hAnsi="Arial" w:cs="Arial"/>
          <w:b/>
          <w:bCs/>
          <w:sz w:val="20"/>
          <w:szCs w:val="20"/>
        </w:rPr>
        <w:t>7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2AEC9CD5" w14:textId="65BA4C53" w:rsidR="00020223" w:rsidRDefault="00020223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5C1A318" w14:textId="77777777" w:rsidR="00020223" w:rsidRPr="00115F7F" w:rsidRDefault="00020223" w:rsidP="00F42391">
      <w:pPr>
        <w:pStyle w:val="Bezodstpw"/>
        <w:jc w:val="both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43C3AABE" w14:textId="35DBEB50" w:rsidR="00680C0E" w:rsidRPr="00884862" w:rsidRDefault="00680C0E" w:rsidP="00680C0E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84862">
        <w:rPr>
          <w:rFonts w:ascii="Arial" w:hAnsi="Arial" w:cs="Arial"/>
          <w:b/>
          <w:bCs/>
          <w:sz w:val="24"/>
          <w:szCs w:val="24"/>
        </w:rPr>
        <w:t>Galeria Północna z coraz większym rynkiem</w:t>
      </w:r>
    </w:p>
    <w:p w14:paraId="447A2319" w14:textId="77777777" w:rsidR="00680C0E" w:rsidRPr="00884862" w:rsidRDefault="00680C0E" w:rsidP="00680C0E">
      <w:pPr>
        <w:pStyle w:val="Bezodstpw"/>
        <w:rPr>
          <w:rFonts w:ascii="Arial" w:hAnsi="Arial" w:cs="Arial"/>
          <w:sz w:val="20"/>
          <w:szCs w:val="20"/>
        </w:rPr>
      </w:pPr>
    </w:p>
    <w:p w14:paraId="1CA15B63" w14:textId="77777777" w:rsidR="00680C0E" w:rsidRPr="00884862" w:rsidRDefault="00680C0E" w:rsidP="00680C0E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753BAE9E" w14:textId="6CF18649" w:rsidR="00680C0E" w:rsidRPr="00884862" w:rsidRDefault="00680C0E" w:rsidP="00680C0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884862">
        <w:rPr>
          <w:rFonts w:ascii="Arial" w:hAnsi="Arial" w:cs="Arial"/>
          <w:b/>
          <w:bCs/>
          <w:sz w:val="20"/>
          <w:szCs w:val="20"/>
        </w:rPr>
        <w:t xml:space="preserve">Rynek </w:t>
      </w:r>
      <w:r w:rsidR="004677BE" w:rsidRPr="00884862">
        <w:rPr>
          <w:rFonts w:ascii="Arial" w:hAnsi="Arial" w:cs="Arial"/>
          <w:b/>
          <w:bCs/>
          <w:sz w:val="20"/>
          <w:szCs w:val="20"/>
        </w:rPr>
        <w:t xml:space="preserve">konsumencki </w:t>
      </w:r>
      <w:r w:rsidRPr="00884862">
        <w:rPr>
          <w:rFonts w:ascii="Arial" w:hAnsi="Arial" w:cs="Arial"/>
          <w:b/>
          <w:bCs/>
          <w:sz w:val="20"/>
          <w:szCs w:val="20"/>
        </w:rPr>
        <w:t>Galerii Północnej rozszerza się. Już dziś obejmuje swoim zasięgiem ponad 1 mln osób i wykracza daleko poza Warszawę. Takie wnioski płyną z badań, jakie dla centrum handlowego przeprowadziła pracownia GfK.</w:t>
      </w:r>
    </w:p>
    <w:p w14:paraId="0DA6D272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3E41A62" w14:textId="09379543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Szczególnie mocną pozycję obiekt ma w północnych dzielnicach Warszawy, gdzie jest liderem. Tylko w pierwszej strefie zasięgu, </w:t>
      </w:r>
      <w:r w:rsidR="004677BE" w:rsidRPr="00884862">
        <w:rPr>
          <w:rFonts w:ascii="Arial" w:hAnsi="Arial" w:cs="Arial"/>
          <w:sz w:val="20"/>
          <w:szCs w:val="20"/>
        </w:rPr>
        <w:t>w której znajduje się cała Białołęka</w:t>
      </w:r>
      <w:r w:rsidR="00145C7D" w:rsidRPr="00884862">
        <w:rPr>
          <w:rFonts w:ascii="Arial" w:hAnsi="Arial" w:cs="Arial"/>
          <w:sz w:val="20"/>
          <w:szCs w:val="20"/>
        </w:rPr>
        <w:t xml:space="preserve">, </w:t>
      </w:r>
      <w:r w:rsidRPr="00884862">
        <w:rPr>
          <w:rFonts w:ascii="Arial" w:hAnsi="Arial" w:cs="Arial"/>
          <w:sz w:val="20"/>
          <w:szCs w:val="20"/>
        </w:rPr>
        <w:t xml:space="preserve">rynek Północnej </w:t>
      </w:r>
      <w:r w:rsidR="004677BE" w:rsidRPr="00884862">
        <w:rPr>
          <w:rFonts w:ascii="Arial" w:hAnsi="Arial" w:cs="Arial"/>
          <w:sz w:val="20"/>
          <w:szCs w:val="20"/>
        </w:rPr>
        <w:t>obejmuje</w:t>
      </w:r>
      <w:r w:rsidRPr="00884862">
        <w:rPr>
          <w:rFonts w:ascii="Arial" w:hAnsi="Arial" w:cs="Arial"/>
          <w:sz w:val="20"/>
          <w:szCs w:val="20"/>
        </w:rPr>
        <w:t xml:space="preserve"> </w:t>
      </w:r>
      <w:r w:rsidR="003354CD" w:rsidRPr="00884862">
        <w:rPr>
          <w:rFonts w:ascii="Arial" w:hAnsi="Arial" w:cs="Arial"/>
          <w:sz w:val="20"/>
          <w:szCs w:val="20"/>
        </w:rPr>
        <w:t>niemal 130 tys.</w:t>
      </w:r>
      <w:r w:rsidRPr="00884862">
        <w:rPr>
          <w:rFonts w:ascii="Arial" w:hAnsi="Arial" w:cs="Arial"/>
          <w:sz w:val="20"/>
          <w:szCs w:val="20"/>
        </w:rPr>
        <w:t xml:space="preserve"> potencjalnych klientów. Mieszkańcy </w:t>
      </w:r>
      <w:r w:rsidR="004677BE" w:rsidRPr="00884862">
        <w:rPr>
          <w:rFonts w:ascii="Arial" w:hAnsi="Arial" w:cs="Arial"/>
          <w:sz w:val="20"/>
          <w:szCs w:val="20"/>
        </w:rPr>
        <w:t>tej dzielnicy</w:t>
      </w:r>
      <w:r w:rsidRPr="00884862">
        <w:rPr>
          <w:rFonts w:ascii="Arial" w:hAnsi="Arial" w:cs="Arial"/>
          <w:sz w:val="20"/>
          <w:szCs w:val="20"/>
        </w:rPr>
        <w:t xml:space="preserve"> stanowią już 60% </w:t>
      </w:r>
      <w:r w:rsidR="00145C7D" w:rsidRPr="00884862">
        <w:rPr>
          <w:rFonts w:ascii="Arial" w:hAnsi="Arial" w:cs="Arial"/>
          <w:sz w:val="20"/>
          <w:szCs w:val="20"/>
        </w:rPr>
        <w:t xml:space="preserve">odwiedzających Północną. </w:t>
      </w:r>
    </w:p>
    <w:p w14:paraId="70D4F991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57712F5" w14:textId="43BEBDC5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>Przybywa także kupujących z innych części Warszawy. Coraz mocniejszą pozycję galeria ma na Targówku</w:t>
      </w:r>
      <w:r w:rsidR="00145C7D" w:rsidRPr="00884862">
        <w:rPr>
          <w:rFonts w:ascii="Arial" w:hAnsi="Arial" w:cs="Arial"/>
          <w:sz w:val="20"/>
          <w:szCs w:val="20"/>
        </w:rPr>
        <w:t xml:space="preserve"> oraz </w:t>
      </w:r>
      <w:r w:rsidRPr="00884862">
        <w:rPr>
          <w:rFonts w:ascii="Arial" w:hAnsi="Arial" w:cs="Arial"/>
          <w:sz w:val="20"/>
          <w:szCs w:val="20"/>
        </w:rPr>
        <w:t xml:space="preserve">Pradze Północ i Południe, gdzie mieszka łącznie ponad </w:t>
      </w:r>
      <w:r w:rsidR="003354CD" w:rsidRPr="00884862">
        <w:rPr>
          <w:rFonts w:ascii="Arial" w:hAnsi="Arial" w:cs="Arial"/>
          <w:sz w:val="20"/>
          <w:szCs w:val="20"/>
        </w:rPr>
        <w:t>369</w:t>
      </w:r>
      <w:r w:rsidRPr="00884862">
        <w:rPr>
          <w:rFonts w:ascii="Arial" w:hAnsi="Arial" w:cs="Arial"/>
          <w:sz w:val="20"/>
          <w:szCs w:val="20"/>
        </w:rPr>
        <w:t xml:space="preserve"> tys. osób, będących w drugiej strefie zasięgu galerii. Już co dziesiąty kupujący w Północnej pochodzi z tych dzielnic</w:t>
      </w:r>
      <w:r w:rsidR="004677BE" w:rsidRPr="00884862">
        <w:rPr>
          <w:rFonts w:ascii="Arial" w:hAnsi="Arial" w:cs="Arial"/>
          <w:sz w:val="20"/>
          <w:szCs w:val="20"/>
        </w:rPr>
        <w:t xml:space="preserve"> – podaje </w:t>
      </w:r>
      <w:r w:rsidRPr="00884862">
        <w:rPr>
          <w:rFonts w:ascii="Arial" w:hAnsi="Arial" w:cs="Arial"/>
          <w:sz w:val="20"/>
          <w:szCs w:val="20"/>
        </w:rPr>
        <w:t xml:space="preserve">GfK. </w:t>
      </w:r>
    </w:p>
    <w:p w14:paraId="341F0E68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678779C" w14:textId="7F27CFDC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W ostatnich latach wzrosła także znacząco popularność </w:t>
      </w:r>
      <w:r w:rsidR="004677BE" w:rsidRPr="00884862">
        <w:rPr>
          <w:rFonts w:ascii="Arial" w:hAnsi="Arial" w:cs="Arial"/>
          <w:sz w:val="20"/>
          <w:szCs w:val="20"/>
        </w:rPr>
        <w:t>Północnej</w:t>
      </w:r>
      <w:r w:rsidRPr="00884862">
        <w:rPr>
          <w:rFonts w:ascii="Arial" w:hAnsi="Arial" w:cs="Arial"/>
          <w:sz w:val="20"/>
          <w:szCs w:val="20"/>
        </w:rPr>
        <w:t xml:space="preserve"> w miejscowościach, które przylegają do północnych obrzeży Warszawy. Obiektowi przybywa klientów m.in. z Jabłonnej, Legionowa, Nowego Dworu Mazowieckiego czy Płońska. Kupujący spoza stolicy stanowią już ponad 14% odwiedzających Północną. </w:t>
      </w:r>
    </w:p>
    <w:p w14:paraId="76916E9D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44D8029" w14:textId="4C58A972" w:rsidR="00680C0E" w:rsidRPr="00884862" w:rsidRDefault="00B6715F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– </w:t>
      </w:r>
      <w:r w:rsidR="00680C0E" w:rsidRPr="00884862">
        <w:rPr>
          <w:rFonts w:ascii="Arial" w:hAnsi="Arial" w:cs="Arial"/>
          <w:sz w:val="20"/>
          <w:szCs w:val="20"/>
        </w:rPr>
        <w:t xml:space="preserve">Rynek </w:t>
      </w:r>
      <w:r w:rsidR="00145C7D" w:rsidRPr="00884862">
        <w:rPr>
          <w:rFonts w:ascii="Arial" w:hAnsi="Arial" w:cs="Arial"/>
          <w:sz w:val="20"/>
          <w:szCs w:val="20"/>
        </w:rPr>
        <w:t>galerii</w:t>
      </w:r>
      <w:r w:rsidR="00680C0E" w:rsidRPr="00884862">
        <w:rPr>
          <w:rFonts w:ascii="Arial" w:hAnsi="Arial" w:cs="Arial"/>
          <w:sz w:val="20"/>
          <w:szCs w:val="20"/>
        </w:rPr>
        <w:t xml:space="preserve"> nieustannie się rozszerza</w:t>
      </w:r>
      <w:r w:rsidR="00EC09F6" w:rsidRPr="00884862">
        <w:rPr>
          <w:rFonts w:ascii="Arial" w:hAnsi="Arial" w:cs="Arial"/>
          <w:sz w:val="20"/>
          <w:szCs w:val="20"/>
        </w:rPr>
        <w:t xml:space="preserve">. </w:t>
      </w:r>
      <w:r w:rsidR="00680C0E" w:rsidRPr="00884862">
        <w:rPr>
          <w:rFonts w:ascii="Arial" w:hAnsi="Arial" w:cs="Arial"/>
          <w:sz w:val="20"/>
          <w:szCs w:val="20"/>
        </w:rPr>
        <w:t>Umacniamy się w kluczowej dla nas pierwszej strefie zasięgu, stając się dla coraz większej liczby mieszkańców Białołęki</w:t>
      </w:r>
      <w:r w:rsidR="0057309C" w:rsidRPr="00884862">
        <w:rPr>
          <w:rFonts w:ascii="Arial" w:hAnsi="Arial" w:cs="Arial"/>
          <w:sz w:val="20"/>
          <w:szCs w:val="20"/>
        </w:rPr>
        <w:t xml:space="preserve"> i nie tylko</w:t>
      </w:r>
      <w:r w:rsidR="00680C0E" w:rsidRPr="00884862">
        <w:rPr>
          <w:rFonts w:ascii="Arial" w:hAnsi="Arial" w:cs="Arial"/>
          <w:sz w:val="20"/>
          <w:szCs w:val="20"/>
        </w:rPr>
        <w:t xml:space="preserve"> </w:t>
      </w:r>
      <w:r w:rsidR="00145C7D" w:rsidRPr="00884862">
        <w:rPr>
          <w:rFonts w:ascii="Arial" w:hAnsi="Arial" w:cs="Arial"/>
          <w:sz w:val="20"/>
          <w:szCs w:val="20"/>
        </w:rPr>
        <w:t>centrum</w:t>
      </w:r>
      <w:r w:rsidR="00680C0E" w:rsidRPr="00884862">
        <w:rPr>
          <w:rFonts w:ascii="Arial" w:hAnsi="Arial" w:cs="Arial"/>
          <w:sz w:val="20"/>
          <w:szCs w:val="20"/>
        </w:rPr>
        <w:t xml:space="preserve"> pierwszego wybor</w:t>
      </w:r>
      <w:r w:rsidR="00145C7D" w:rsidRPr="00884862">
        <w:rPr>
          <w:rFonts w:ascii="Arial" w:hAnsi="Arial" w:cs="Arial"/>
          <w:sz w:val="20"/>
          <w:szCs w:val="20"/>
        </w:rPr>
        <w:t>u</w:t>
      </w:r>
      <w:r w:rsidR="0057309C" w:rsidRPr="00884862">
        <w:rPr>
          <w:rFonts w:ascii="Arial" w:hAnsi="Arial" w:cs="Arial"/>
          <w:sz w:val="20"/>
          <w:szCs w:val="20"/>
        </w:rPr>
        <w:t xml:space="preserve"> na większy shopping, ale także codzienne zakupy </w:t>
      </w:r>
      <w:r w:rsidR="00D061B4" w:rsidRPr="00884862">
        <w:rPr>
          <w:rFonts w:ascii="Arial" w:hAnsi="Arial" w:cs="Arial"/>
          <w:sz w:val="20"/>
          <w:szCs w:val="20"/>
        </w:rPr>
        <w:t>–</w:t>
      </w:r>
      <w:r w:rsidR="00680C0E" w:rsidRPr="00884862">
        <w:rPr>
          <w:rFonts w:ascii="Arial" w:hAnsi="Arial" w:cs="Arial"/>
          <w:sz w:val="20"/>
          <w:szCs w:val="20"/>
        </w:rPr>
        <w:t xml:space="preserve"> </w:t>
      </w:r>
      <w:r w:rsidR="00680C0E" w:rsidRPr="00884862">
        <w:rPr>
          <w:rFonts w:ascii="Arial" w:hAnsi="Arial" w:cs="Arial"/>
          <w:b/>
          <w:bCs/>
          <w:sz w:val="20"/>
          <w:szCs w:val="20"/>
        </w:rPr>
        <w:t>mówi Roman Bugajczyk, dyrektor Galerii Północnej</w:t>
      </w:r>
      <w:r w:rsidRPr="00884862">
        <w:rPr>
          <w:rFonts w:ascii="Arial" w:hAnsi="Arial" w:cs="Arial"/>
          <w:b/>
          <w:bCs/>
          <w:sz w:val="20"/>
          <w:szCs w:val="20"/>
        </w:rPr>
        <w:t xml:space="preserve"> w Warszawie.</w:t>
      </w:r>
    </w:p>
    <w:p w14:paraId="6C3A79F0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A64CC40" w14:textId="08B98720" w:rsidR="00680C0E" w:rsidRPr="00884862" w:rsidRDefault="00B6715F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– </w:t>
      </w:r>
      <w:r w:rsidR="00680C0E" w:rsidRPr="00884862">
        <w:rPr>
          <w:rFonts w:ascii="Arial" w:hAnsi="Arial" w:cs="Arial"/>
          <w:sz w:val="20"/>
          <w:szCs w:val="20"/>
        </w:rPr>
        <w:t xml:space="preserve">Jednocześnie wzmacniamy pozycję w pozostałych dzielnicach miasta, a także zdobywamy rynki na północ od Warszawy, przyciągając klientów z </w:t>
      </w:r>
      <w:r w:rsidR="00145C7D" w:rsidRPr="00884862">
        <w:rPr>
          <w:rFonts w:ascii="Arial" w:hAnsi="Arial" w:cs="Arial"/>
          <w:sz w:val="20"/>
          <w:szCs w:val="20"/>
        </w:rPr>
        <w:t xml:space="preserve">ościennych </w:t>
      </w:r>
      <w:r w:rsidR="00680C0E" w:rsidRPr="00884862">
        <w:rPr>
          <w:rFonts w:ascii="Arial" w:hAnsi="Arial" w:cs="Arial"/>
          <w:sz w:val="20"/>
          <w:szCs w:val="20"/>
        </w:rPr>
        <w:t xml:space="preserve">miejscowości, które zamieszkuje łącznie 232 tys. osób. </w:t>
      </w:r>
      <w:r w:rsidR="00C70E4A" w:rsidRPr="00884862">
        <w:rPr>
          <w:rFonts w:ascii="Arial" w:hAnsi="Arial" w:cs="Arial"/>
          <w:sz w:val="20"/>
          <w:szCs w:val="20"/>
        </w:rPr>
        <w:t>Jest to</w:t>
      </w:r>
      <w:r w:rsidR="00680C0E" w:rsidRPr="00884862">
        <w:rPr>
          <w:rFonts w:ascii="Arial" w:hAnsi="Arial" w:cs="Arial"/>
          <w:sz w:val="20"/>
          <w:szCs w:val="20"/>
        </w:rPr>
        <w:t xml:space="preserve"> ważny element rozwoju, dzięki któremu z galerii lokalnej przekształcamy się w obiekt o zasięgu regionalnym</w:t>
      </w:r>
      <w:r w:rsidR="00C70E4A" w:rsidRPr="00884862">
        <w:rPr>
          <w:rFonts w:ascii="Arial" w:hAnsi="Arial" w:cs="Arial"/>
          <w:sz w:val="20"/>
          <w:szCs w:val="20"/>
        </w:rPr>
        <w:t>. Znajduje to też przełożenie na wskaźniki, w tym stabilnie rosnący footfall i wzrost obrotów, czego dowodem są wyniki za czerwiec tego roku – najlepsze w historii obiektu</w:t>
      </w:r>
      <w:r w:rsidR="00680C0E" w:rsidRPr="00884862">
        <w:rPr>
          <w:rFonts w:ascii="Arial" w:hAnsi="Arial" w:cs="Arial"/>
          <w:sz w:val="20"/>
          <w:szCs w:val="20"/>
        </w:rPr>
        <w:t xml:space="preserve"> – mówi.</w:t>
      </w:r>
    </w:p>
    <w:p w14:paraId="27FC61A2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4B88895" w14:textId="12237592" w:rsidR="00FF73FF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To znacząco podnosi konkurencyjność Północnej. Galeria dysponuje dziś bowiem rynkiem, który </w:t>
      </w:r>
      <w:r w:rsidR="004677BE" w:rsidRPr="00884862">
        <w:rPr>
          <w:rFonts w:ascii="Arial" w:hAnsi="Arial" w:cs="Arial"/>
          <w:sz w:val="20"/>
          <w:szCs w:val="20"/>
        </w:rPr>
        <w:t xml:space="preserve">skalą </w:t>
      </w:r>
      <w:r w:rsidRPr="00884862">
        <w:rPr>
          <w:rFonts w:ascii="Arial" w:hAnsi="Arial" w:cs="Arial"/>
          <w:sz w:val="20"/>
          <w:szCs w:val="20"/>
        </w:rPr>
        <w:t xml:space="preserve">porównywalny jest do tych, na których działają najwięksi, warszawscy gracze. – </w:t>
      </w:r>
      <w:r w:rsidR="00EC09F6" w:rsidRPr="00884862">
        <w:rPr>
          <w:rFonts w:ascii="Arial" w:hAnsi="Arial" w:cs="Arial"/>
          <w:sz w:val="20"/>
          <w:szCs w:val="20"/>
        </w:rPr>
        <w:t>Rynek Galerii Północnej jest teraz jednym z najatrakcyjniejszych w stolicy, cechuje go także duży potencjał. I to z kilku powodów</w:t>
      </w:r>
      <w:r w:rsidR="00C70E4A" w:rsidRPr="00884862">
        <w:rPr>
          <w:rFonts w:ascii="Arial" w:hAnsi="Arial" w:cs="Arial"/>
          <w:sz w:val="20"/>
          <w:szCs w:val="20"/>
        </w:rPr>
        <w:t xml:space="preserve"> – mówi Roman Bugajczyk.</w:t>
      </w:r>
    </w:p>
    <w:p w14:paraId="10FC1876" w14:textId="77777777" w:rsidR="00FF73FF" w:rsidRPr="00884862" w:rsidRDefault="00FF73FF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1653F72" w14:textId="37B112AE" w:rsidR="00680C0E" w:rsidRPr="00884862" w:rsidRDefault="00C70E4A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– </w:t>
      </w:r>
      <w:r w:rsidR="00680C0E" w:rsidRPr="00884862">
        <w:rPr>
          <w:rFonts w:ascii="Arial" w:hAnsi="Arial" w:cs="Arial"/>
          <w:sz w:val="20"/>
          <w:szCs w:val="20"/>
        </w:rPr>
        <w:t xml:space="preserve">Po pierwsze, Białołęka rośnie „od środka”, zyskując stale nowych mieszkańców. Pod względem liczby ludności dzielnica zajmuje już trzecie miejsce w Warszawie i pierwsze pod względem liczby </w:t>
      </w:r>
      <w:r w:rsidR="006E7E0C" w:rsidRPr="00884862">
        <w:rPr>
          <w:rFonts w:ascii="Arial" w:hAnsi="Arial" w:cs="Arial"/>
          <w:sz w:val="20"/>
          <w:szCs w:val="20"/>
        </w:rPr>
        <w:t>realizowanych</w:t>
      </w:r>
      <w:r w:rsidR="00680C0E" w:rsidRPr="00884862">
        <w:rPr>
          <w:rFonts w:ascii="Arial" w:hAnsi="Arial" w:cs="Arial"/>
          <w:sz w:val="20"/>
          <w:szCs w:val="20"/>
        </w:rPr>
        <w:t xml:space="preserve"> inwestycji deweloperskich, które </w:t>
      </w:r>
      <w:r w:rsidR="006E7E0C" w:rsidRPr="00884862">
        <w:rPr>
          <w:rFonts w:ascii="Arial" w:hAnsi="Arial" w:cs="Arial"/>
          <w:sz w:val="20"/>
          <w:szCs w:val="20"/>
        </w:rPr>
        <w:t>przyciągają nowych</w:t>
      </w:r>
      <w:r w:rsidR="00680C0E" w:rsidRPr="00884862">
        <w:rPr>
          <w:rFonts w:ascii="Arial" w:hAnsi="Arial" w:cs="Arial"/>
          <w:sz w:val="20"/>
          <w:szCs w:val="20"/>
        </w:rPr>
        <w:t xml:space="preserve"> mieszkańców. To także część miasta notująca największy przyrost naturalny. Daje to naszemu najbliższemu </w:t>
      </w:r>
      <w:r w:rsidR="00145C7D" w:rsidRPr="00884862">
        <w:rPr>
          <w:rFonts w:ascii="Arial" w:hAnsi="Arial" w:cs="Arial"/>
          <w:sz w:val="20"/>
          <w:szCs w:val="20"/>
        </w:rPr>
        <w:t>otoczeniu</w:t>
      </w:r>
      <w:r w:rsidR="00680C0E" w:rsidRPr="00884862">
        <w:rPr>
          <w:rFonts w:ascii="Arial" w:hAnsi="Arial" w:cs="Arial"/>
          <w:sz w:val="20"/>
          <w:szCs w:val="20"/>
        </w:rPr>
        <w:t xml:space="preserve"> dobrą perspektywę – mówi.</w:t>
      </w:r>
    </w:p>
    <w:p w14:paraId="343FCD75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B9E191" w14:textId="51906211" w:rsidR="00680C0E" w:rsidRPr="00884862" w:rsidRDefault="00B6715F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 xml:space="preserve">– </w:t>
      </w:r>
      <w:r w:rsidR="00680C0E" w:rsidRPr="00884862">
        <w:rPr>
          <w:rFonts w:ascii="Arial" w:hAnsi="Arial" w:cs="Arial"/>
          <w:sz w:val="20"/>
          <w:szCs w:val="20"/>
        </w:rPr>
        <w:t>Z takim samym optymizmem patrzymy też na pozostałe dzielnice w naszym zasięgu oraz miasta ościenne. Dla wielu mieszkańców tych ostatnich już jesteśmy najchętniej wybieraną, warszawsk</w:t>
      </w:r>
      <w:r w:rsidR="00145C7D" w:rsidRPr="00884862">
        <w:rPr>
          <w:rFonts w:ascii="Arial" w:hAnsi="Arial" w:cs="Arial"/>
          <w:sz w:val="20"/>
          <w:szCs w:val="20"/>
        </w:rPr>
        <w:t>ą</w:t>
      </w:r>
      <w:r w:rsidR="00680C0E" w:rsidRPr="00884862">
        <w:rPr>
          <w:rFonts w:ascii="Arial" w:hAnsi="Arial" w:cs="Arial"/>
          <w:sz w:val="20"/>
          <w:szCs w:val="20"/>
        </w:rPr>
        <w:t xml:space="preserve"> destynacją zakupową, chociażby z uwagi na fakt, że Północna to najbliżej położony, tak duży obiekt handlowy</w:t>
      </w:r>
      <w:r w:rsidR="00145C7D" w:rsidRPr="00884862">
        <w:rPr>
          <w:rFonts w:ascii="Arial" w:hAnsi="Arial" w:cs="Arial"/>
          <w:sz w:val="20"/>
          <w:szCs w:val="20"/>
        </w:rPr>
        <w:t>, w dodatku</w:t>
      </w:r>
      <w:r w:rsidR="006E7E0C" w:rsidRPr="00884862">
        <w:rPr>
          <w:rFonts w:ascii="Arial" w:hAnsi="Arial" w:cs="Arial"/>
          <w:sz w:val="20"/>
          <w:szCs w:val="20"/>
        </w:rPr>
        <w:t xml:space="preserve"> </w:t>
      </w:r>
      <w:r w:rsidR="00145C7D" w:rsidRPr="00884862">
        <w:rPr>
          <w:rFonts w:ascii="Arial" w:hAnsi="Arial" w:cs="Arial"/>
          <w:sz w:val="20"/>
          <w:szCs w:val="20"/>
        </w:rPr>
        <w:t>świetnie skomunikowany z całym regionem</w:t>
      </w:r>
      <w:r w:rsidR="00FF73FF" w:rsidRPr="00884862">
        <w:rPr>
          <w:rFonts w:ascii="Arial" w:hAnsi="Arial" w:cs="Arial"/>
          <w:sz w:val="20"/>
          <w:szCs w:val="20"/>
        </w:rPr>
        <w:t xml:space="preserve">. Kupujących </w:t>
      </w:r>
      <w:r w:rsidR="00884862" w:rsidRPr="00884862">
        <w:rPr>
          <w:rFonts w:ascii="Arial" w:hAnsi="Arial" w:cs="Arial"/>
          <w:sz w:val="20"/>
          <w:szCs w:val="20"/>
        </w:rPr>
        <w:t>przyciąga</w:t>
      </w:r>
      <w:r w:rsidR="00C70E4A" w:rsidRPr="00884862">
        <w:rPr>
          <w:rFonts w:ascii="Arial" w:hAnsi="Arial" w:cs="Arial"/>
          <w:sz w:val="20"/>
          <w:szCs w:val="20"/>
        </w:rPr>
        <w:t xml:space="preserve"> też </w:t>
      </w:r>
      <w:r w:rsidR="00FF73FF" w:rsidRPr="00884862">
        <w:rPr>
          <w:rFonts w:ascii="Arial" w:hAnsi="Arial" w:cs="Arial"/>
          <w:sz w:val="20"/>
          <w:szCs w:val="20"/>
        </w:rPr>
        <w:t>bogata</w:t>
      </w:r>
      <w:r w:rsidR="00C70E4A" w:rsidRPr="00884862">
        <w:rPr>
          <w:rFonts w:ascii="Arial" w:hAnsi="Arial" w:cs="Arial"/>
          <w:sz w:val="20"/>
          <w:szCs w:val="20"/>
        </w:rPr>
        <w:t xml:space="preserve"> i </w:t>
      </w:r>
      <w:r w:rsidR="00C70E4A" w:rsidRPr="00884862">
        <w:rPr>
          <w:rFonts w:ascii="Arial" w:hAnsi="Arial" w:cs="Arial"/>
          <w:sz w:val="20"/>
          <w:szCs w:val="20"/>
        </w:rPr>
        <w:lastRenderedPageBreak/>
        <w:t>zróżnicowana</w:t>
      </w:r>
      <w:r w:rsidR="00FF73FF" w:rsidRPr="00884862">
        <w:rPr>
          <w:rFonts w:ascii="Arial" w:hAnsi="Arial" w:cs="Arial"/>
          <w:sz w:val="20"/>
          <w:szCs w:val="20"/>
        </w:rPr>
        <w:t xml:space="preserve"> oferta handlowa i rozrywkowa, </w:t>
      </w:r>
      <w:r w:rsidR="00884862" w:rsidRPr="00884862">
        <w:rPr>
          <w:rFonts w:ascii="Arial" w:hAnsi="Arial" w:cs="Arial"/>
          <w:sz w:val="20"/>
          <w:szCs w:val="20"/>
        </w:rPr>
        <w:t>a także to</w:t>
      </w:r>
      <w:r w:rsidR="00C70E4A" w:rsidRPr="00884862">
        <w:rPr>
          <w:rFonts w:ascii="Arial" w:hAnsi="Arial" w:cs="Arial"/>
          <w:sz w:val="20"/>
          <w:szCs w:val="20"/>
        </w:rPr>
        <w:t xml:space="preserve">, że znajduje tu wiele niestandardowych atrakcji, w tym </w:t>
      </w:r>
      <w:r w:rsidR="00FF73FF" w:rsidRPr="00884862">
        <w:rPr>
          <w:rFonts w:ascii="Arial" w:hAnsi="Arial" w:cs="Arial"/>
          <w:sz w:val="20"/>
          <w:szCs w:val="20"/>
        </w:rPr>
        <w:t xml:space="preserve">np. mające 5 tys. m kw. powierzchni ogrody na dachu </w:t>
      </w:r>
      <w:r w:rsidR="00C70E4A" w:rsidRPr="00884862">
        <w:rPr>
          <w:rFonts w:ascii="Arial" w:hAnsi="Arial" w:cs="Arial"/>
          <w:sz w:val="20"/>
          <w:szCs w:val="20"/>
        </w:rPr>
        <w:t xml:space="preserve">galerii </w:t>
      </w:r>
      <w:r w:rsidR="00884862" w:rsidRPr="00884862">
        <w:rPr>
          <w:rFonts w:ascii="Arial" w:hAnsi="Arial" w:cs="Arial"/>
          <w:sz w:val="20"/>
          <w:szCs w:val="20"/>
        </w:rPr>
        <w:t xml:space="preserve">z </w:t>
      </w:r>
      <w:r w:rsidR="00C70E4A" w:rsidRPr="00884862">
        <w:rPr>
          <w:rFonts w:ascii="Arial" w:hAnsi="Arial" w:cs="Arial"/>
          <w:sz w:val="20"/>
          <w:szCs w:val="20"/>
        </w:rPr>
        <w:t>m.in.</w:t>
      </w:r>
      <w:r w:rsidR="00FF73FF" w:rsidRPr="00884862">
        <w:rPr>
          <w:rFonts w:ascii="Arial" w:hAnsi="Arial" w:cs="Arial"/>
          <w:sz w:val="20"/>
          <w:szCs w:val="20"/>
        </w:rPr>
        <w:t xml:space="preserve"> alejami</w:t>
      </w:r>
      <w:r w:rsidR="00C70E4A" w:rsidRPr="00884862">
        <w:rPr>
          <w:rFonts w:ascii="Arial" w:hAnsi="Arial" w:cs="Arial"/>
          <w:sz w:val="20"/>
          <w:szCs w:val="20"/>
        </w:rPr>
        <w:t xml:space="preserve"> spacerowymi</w:t>
      </w:r>
      <w:r w:rsidR="00FF73FF" w:rsidRPr="00884862">
        <w:rPr>
          <w:rFonts w:ascii="Arial" w:hAnsi="Arial" w:cs="Arial"/>
          <w:sz w:val="20"/>
          <w:szCs w:val="20"/>
        </w:rPr>
        <w:t xml:space="preserve">, </w:t>
      </w:r>
      <w:r w:rsidR="00C70E4A" w:rsidRPr="00884862">
        <w:rPr>
          <w:rFonts w:ascii="Arial" w:hAnsi="Arial" w:cs="Arial"/>
          <w:sz w:val="20"/>
          <w:szCs w:val="20"/>
        </w:rPr>
        <w:t xml:space="preserve">placami zabaw, </w:t>
      </w:r>
      <w:r w:rsidR="00FF73FF" w:rsidRPr="00884862">
        <w:rPr>
          <w:rFonts w:ascii="Arial" w:hAnsi="Arial" w:cs="Arial"/>
          <w:sz w:val="20"/>
          <w:szCs w:val="20"/>
        </w:rPr>
        <w:t>tężnią solankową i ze strefą gastronomiczną –</w:t>
      </w:r>
      <w:r w:rsidR="00680C0E" w:rsidRPr="00884862">
        <w:rPr>
          <w:rFonts w:ascii="Arial" w:hAnsi="Arial" w:cs="Arial"/>
          <w:sz w:val="20"/>
          <w:szCs w:val="20"/>
        </w:rPr>
        <w:t xml:space="preserve"> mówi.</w:t>
      </w:r>
    </w:p>
    <w:p w14:paraId="0C0F25E9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C2E11E5" w14:textId="59F22F29" w:rsidR="00680C0E" w:rsidRPr="00884862" w:rsidRDefault="006E7E0C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>Ale o atrakcyjności rynku Północnej decyduje nie tylko jego skala</w:t>
      </w:r>
      <w:r w:rsidR="00680C0E" w:rsidRPr="00884862">
        <w:rPr>
          <w:rFonts w:ascii="Arial" w:hAnsi="Arial" w:cs="Arial"/>
          <w:sz w:val="20"/>
          <w:szCs w:val="20"/>
        </w:rPr>
        <w:t>. Wartość rynku dla handlu detalicznego w całym realnym catchmencie Północnej wynosi</w:t>
      </w:r>
      <w:r w:rsidR="00884862" w:rsidRPr="00884862">
        <w:rPr>
          <w:rFonts w:ascii="Arial" w:hAnsi="Arial" w:cs="Arial"/>
          <w:sz w:val="20"/>
          <w:szCs w:val="20"/>
        </w:rPr>
        <w:t xml:space="preserve"> już</w:t>
      </w:r>
      <w:r w:rsidR="00680C0E" w:rsidRPr="00884862">
        <w:rPr>
          <w:rFonts w:ascii="Arial" w:hAnsi="Arial" w:cs="Arial"/>
          <w:sz w:val="20"/>
          <w:szCs w:val="20"/>
        </w:rPr>
        <w:t xml:space="preserve"> ponad 18,5 mld </w:t>
      </w:r>
      <w:r w:rsidRPr="00884862">
        <w:rPr>
          <w:rFonts w:ascii="Arial" w:hAnsi="Arial" w:cs="Arial"/>
          <w:sz w:val="20"/>
          <w:szCs w:val="20"/>
        </w:rPr>
        <w:t>zł</w:t>
      </w:r>
      <w:r w:rsidR="00680C0E" w:rsidRPr="00884862">
        <w:rPr>
          <w:rFonts w:ascii="Arial" w:hAnsi="Arial" w:cs="Arial"/>
          <w:sz w:val="20"/>
          <w:szCs w:val="20"/>
        </w:rPr>
        <w:t xml:space="preserve"> rocznie, co przekłada się na 18 074 zł rocznych wydatków w handlu detalicznym w przeliczeniu na 1 mieszkańca. To aż o 49% powyżej średniej krajowej, czytamy w analizach GfK dla Galerii Północnej. </w:t>
      </w:r>
    </w:p>
    <w:p w14:paraId="4E714526" w14:textId="77777777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A769D2A" w14:textId="022213C1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>Najwięcej mieszkańcy rynku Północnej wydają na żywność 8565 zł w przeliczeniu na 1 mieszkańca/rocznie. Drugie miejsce zajmują wydatki na ubrania 1953 zł, meble 1831 zł, DIY 1687 zł, gastronomi</w:t>
      </w:r>
      <w:r w:rsidR="00145C7D" w:rsidRPr="00884862">
        <w:rPr>
          <w:rFonts w:ascii="Arial" w:hAnsi="Arial" w:cs="Arial"/>
          <w:sz w:val="20"/>
          <w:szCs w:val="20"/>
        </w:rPr>
        <w:t>a</w:t>
      </w:r>
      <w:r w:rsidRPr="00884862">
        <w:rPr>
          <w:rFonts w:ascii="Arial" w:hAnsi="Arial" w:cs="Arial"/>
          <w:sz w:val="20"/>
          <w:szCs w:val="20"/>
        </w:rPr>
        <w:t xml:space="preserve"> 1537 zł, elektronik</w:t>
      </w:r>
      <w:r w:rsidR="00145C7D" w:rsidRPr="00884862">
        <w:rPr>
          <w:rFonts w:ascii="Arial" w:hAnsi="Arial" w:cs="Arial"/>
          <w:sz w:val="20"/>
          <w:szCs w:val="20"/>
        </w:rPr>
        <w:t>a</w:t>
      </w:r>
      <w:r w:rsidRPr="00884862">
        <w:rPr>
          <w:rFonts w:ascii="Arial" w:hAnsi="Arial" w:cs="Arial"/>
          <w:sz w:val="20"/>
          <w:szCs w:val="20"/>
        </w:rPr>
        <w:t xml:space="preserve"> 1199 zł i rozrywk</w:t>
      </w:r>
      <w:r w:rsidR="00145C7D" w:rsidRPr="00884862">
        <w:rPr>
          <w:rFonts w:ascii="Arial" w:hAnsi="Arial" w:cs="Arial"/>
          <w:sz w:val="20"/>
          <w:szCs w:val="20"/>
        </w:rPr>
        <w:t>a</w:t>
      </w:r>
      <w:r w:rsidRPr="00884862">
        <w:rPr>
          <w:rFonts w:ascii="Arial" w:hAnsi="Arial" w:cs="Arial"/>
          <w:sz w:val="20"/>
          <w:szCs w:val="20"/>
        </w:rPr>
        <w:t xml:space="preserve"> 1109 zł. Są to wydatki zbliżone do średnich rocznych wydatków na osobę notowanych w całej Warszawie.</w:t>
      </w:r>
    </w:p>
    <w:p w14:paraId="637856B5" w14:textId="046A3F1E" w:rsidR="00680C0E" w:rsidRPr="00884862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1B5C8C8" w14:textId="6590A3AA" w:rsidR="00680C0E" w:rsidRDefault="00680C0E" w:rsidP="00680C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84862">
        <w:rPr>
          <w:rFonts w:ascii="Arial" w:hAnsi="Arial" w:cs="Arial"/>
          <w:sz w:val="20"/>
          <w:szCs w:val="20"/>
        </w:rPr>
        <w:t>To daje wiele możliwości najemcom. – Rynek, na którym działa Północna jest przyjazny markom. Te brandy, które już zdecydowały się na obecność w Północnej</w:t>
      </w:r>
      <w:r w:rsidR="00884862" w:rsidRPr="00884862">
        <w:rPr>
          <w:rFonts w:ascii="Arial" w:hAnsi="Arial" w:cs="Arial"/>
          <w:sz w:val="20"/>
          <w:szCs w:val="20"/>
        </w:rPr>
        <w:t xml:space="preserve">, </w:t>
      </w:r>
      <w:r w:rsidRPr="00884862">
        <w:rPr>
          <w:rFonts w:ascii="Arial" w:hAnsi="Arial" w:cs="Arial"/>
          <w:sz w:val="20"/>
          <w:szCs w:val="20"/>
        </w:rPr>
        <w:t xml:space="preserve">doceniają w nim zarówno jego szerokość i chłonność, jak również </w:t>
      </w:r>
      <w:r w:rsidR="00145C7D" w:rsidRPr="00884862">
        <w:rPr>
          <w:rFonts w:ascii="Arial" w:hAnsi="Arial" w:cs="Arial"/>
          <w:sz w:val="20"/>
          <w:szCs w:val="20"/>
        </w:rPr>
        <w:t>jego perspektywiczność</w:t>
      </w:r>
      <w:r w:rsidRPr="00884862">
        <w:rPr>
          <w:rFonts w:ascii="Arial" w:hAnsi="Arial" w:cs="Arial"/>
          <w:sz w:val="20"/>
          <w:szCs w:val="20"/>
        </w:rPr>
        <w:t>. W połączeniu z ogromnym potencjałem Północnej, popularnością</w:t>
      </w:r>
      <w:r w:rsidR="004677BE" w:rsidRPr="00884862">
        <w:rPr>
          <w:rFonts w:ascii="Arial" w:hAnsi="Arial" w:cs="Arial"/>
          <w:sz w:val="20"/>
          <w:szCs w:val="20"/>
        </w:rPr>
        <w:t>, zróżnicowanym tenant-mix’em</w:t>
      </w:r>
      <w:r w:rsidRPr="00884862">
        <w:rPr>
          <w:rFonts w:ascii="Arial" w:hAnsi="Arial" w:cs="Arial"/>
          <w:sz w:val="20"/>
          <w:szCs w:val="20"/>
        </w:rPr>
        <w:t xml:space="preserve"> i mocną pozycją galerii</w:t>
      </w:r>
      <w:r w:rsidR="004677BE" w:rsidRPr="00884862">
        <w:rPr>
          <w:rFonts w:ascii="Arial" w:hAnsi="Arial" w:cs="Arial"/>
          <w:sz w:val="20"/>
          <w:szCs w:val="20"/>
        </w:rPr>
        <w:t>,</w:t>
      </w:r>
      <w:r w:rsidRPr="00884862">
        <w:rPr>
          <w:rFonts w:ascii="Arial" w:hAnsi="Arial" w:cs="Arial"/>
          <w:sz w:val="20"/>
          <w:szCs w:val="20"/>
        </w:rPr>
        <w:t xml:space="preserve"> pozwala on markom</w:t>
      </w:r>
      <w:r w:rsidR="004677BE" w:rsidRPr="00884862">
        <w:rPr>
          <w:rFonts w:ascii="Arial" w:hAnsi="Arial" w:cs="Arial"/>
          <w:sz w:val="20"/>
          <w:szCs w:val="20"/>
        </w:rPr>
        <w:t xml:space="preserve"> </w:t>
      </w:r>
      <w:r w:rsidRPr="00884862">
        <w:rPr>
          <w:rFonts w:ascii="Arial" w:hAnsi="Arial" w:cs="Arial"/>
          <w:sz w:val="20"/>
          <w:szCs w:val="20"/>
        </w:rPr>
        <w:t>skutecznie rozwijać się – dodaje.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E460B9" w14:textId="77777777" w:rsidR="00680C0E" w:rsidRDefault="00680C0E" w:rsidP="00680C0E">
      <w:pPr>
        <w:pStyle w:val="Bezodstpw"/>
        <w:rPr>
          <w:rFonts w:ascii="Arial" w:hAnsi="Arial" w:cs="Arial"/>
          <w:sz w:val="20"/>
          <w:szCs w:val="20"/>
        </w:rPr>
      </w:pPr>
    </w:p>
    <w:p w14:paraId="255F584C" w14:textId="77777777" w:rsidR="00680C0E" w:rsidRDefault="00680C0E" w:rsidP="00680C0E">
      <w:pPr>
        <w:pStyle w:val="Bezodstpw"/>
        <w:rPr>
          <w:rFonts w:ascii="Arial" w:hAnsi="Arial" w:cs="Arial"/>
          <w:sz w:val="20"/>
          <w:szCs w:val="20"/>
        </w:rPr>
      </w:pPr>
    </w:p>
    <w:p w14:paraId="55CB3333" w14:textId="77777777" w:rsidR="00680C0E" w:rsidRPr="0027007D" w:rsidRDefault="00680C0E" w:rsidP="00680C0E">
      <w:pPr>
        <w:pStyle w:val="Bezodstpw"/>
        <w:rPr>
          <w:rFonts w:ascii="Arial" w:hAnsi="Arial" w:cs="Arial"/>
          <w:sz w:val="20"/>
          <w:szCs w:val="20"/>
        </w:rPr>
      </w:pPr>
    </w:p>
    <w:p w14:paraId="373C0516" w14:textId="684BFAEC" w:rsidR="00A77B12" w:rsidRPr="00EB234E" w:rsidRDefault="00A77B12" w:rsidP="004C07AD">
      <w:pPr>
        <w:pStyle w:val="Bezodstpw"/>
        <w:jc w:val="both"/>
        <w:rPr>
          <w:rFonts w:ascii="Arial" w:hAnsi="Arial" w:cs="Arial"/>
        </w:rPr>
      </w:pPr>
    </w:p>
    <w:p w14:paraId="0E817838" w14:textId="77777777" w:rsidR="007C7074" w:rsidRPr="001248B1" w:rsidRDefault="007C7074" w:rsidP="004C07AD">
      <w:pPr>
        <w:pStyle w:val="Bezodstpw"/>
        <w:jc w:val="both"/>
        <w:rPr>
          <w:rFonts w:ascii="Bahnschrift" w:hAnsi="Bahnschrift"/>
        </w:rPr>
      </w:pPr>
    </w:p>
    <w:p w14:paraId="77B12DFF" w14:textId="083D0464" w:rsidR="006C0869" w:rsidRPr="00D01906" w:rsidRDefault="00FD77BC" w:rsidP="004C07AD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6AD046DF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>
        <w:rPr>
          <w:rFonts w:ascii="Arial" w:hAnsi="Arial" w:cs="Arial"/>
          <w:sz w:val="16"/>
          <w:szCs w:val="16"/>
          <w:lang w:eastAsia="pl-PL"/>
        </w:rPr>
        <w:t xml:space="preserve"> jedne z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2564B">
        <w:rPr>
          <w:rFonts w:ascii="Arial" w:hAnsi="Arial" w:cs="Arial"/>
          <w:sz w:val="16"/>
          <w:szCs w:val="16"/>
          <w:lang w:eastAsia="pl-PL"/>
        </w:rPr>
        <w:t>największ</w:t>
      </w:r>
      <w:r w:rsidR="007633C9">
        <w:rPr>
          <w:rFonts w:ascii="Arial" w:hAnsi="Arial" w:cs="Arial"/>
          <w:sz w:val="16"/>
          <w:szCs w:val="16"/>
          <w:lang w:eastAsia="pl-PL"/>
        </w:rPr>
        <w:t>ych</w:t>
      </w:r>
      <w:r w:rsidR="00E2564B">
        <w:rPr>
          <w:rFonts w:ascii="Arial" w:hAnsi="Arial" w:cs="Arial"/>
          <w:sz w:val="16"/>
          <w:szCs w:val="16"/>
          <w:lang w:eastAsia="pl-PL"/>
        </w:rPr>
        <w:t xml:space="preserve"> w stolicy ogrody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na dachu, w </w:t>
      </w:r>
      <w:r w:rsidR="00E2564B">
        <w:rPr>
          <w:rFonts w:ascii="Arial" w:hAnsi="Arial" w:cs="Arial"/>
          <w:sz w:val="16"/>
          <w:szCs w:val="16"/>
          <w:lang w:eastAsia="pl-PL"/>
        </w:rPr>
        <w:t>których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0F44" w14:textId="77777777" w:rsidR="00283DA3" w:rsidRDefault="00283DA3">
      <w:pPr>
        <w:spacing w:after="0" w:line="240" w:lineRule="auto"/>
      </w:pPr>
      <w:r>
        <w:separator/>
      </w:r>
    </w:p>
  </w:endnote>
  <w:endnote w:type="continuationSeparator" w:id="0">
    <w:p w14:paraId="1AD26528" w14:textId="77777777" w:rsidR="00283DA3" w:rsidRDefault="0028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B316" w14:textId="77777777" w:rsidR="00283DA3" w:rsidRDefault="00283DA3">
      <w:pPr>
        <w:spacing w:after="0" w:line="240" w:lineRule="auto"/>
      </w:pPr>
      <w:r>
        <w:separator/>
      </w:r>
    </w:p>
  </w:footnote>
  <w:footnote w:type="continuationSeparator" w:id="0">
    <w:p w14:paraId="7C2A08F0" w14:textId="77777777" w:rsidR="00283DA3" w:rsidRDefault="0028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2544"/>
    <w:rsid w:val="00063BB1"/>
    <w:rsid w:val="00072930"/>
    <w:rsid w:val="000730A9"/>
    <w:rsid w:val="00081A8D"/>
    <w:rsid w:val="00087E2F"/>
    <w:rsid w:val="0009126B"/>
    <w:rsid w:val="00092BE6"/>
    <w:rsid w:val="00093F4E"/>
    <w:rsid w:val="00096BE4"/>
    <w:rsid w:val="000A2D79"/>
    <w:rsid w:val="000A5E24"/>
    <w:rsid w:val="000A6AC5"/>
    <w:rsid w:val="000A70A8"/>
    <w:rsid w:val="000A7AC1"/>
    <w:rsid w:val="000B0D7D"/>
    <w:rsid w:val="000C275F"/>
    <w:rsid w:val="000C41F1"/>
    <w:rsid w:val="000D3750"/>
    <w:rsid w:val="000E02F4"/>
    <w:rsid w:val="000E347C"/>
    <w:rsid w:val="000E48FF"/>
    <w:rsid w:val="000F2AF9"/>
    <w:rsid w:val="000F5EE0"/>
    <w:rsid w:val="000F6679"/>
    <w:rsid w:val="0010422E"/>
    <w:rsid w:val="00111070"/>
    <w:rsid w:val="00115F7F"/>
    <w:rsid w:val="00116258"/>
    <w:rsid w:val="001204DD"/>
    <w:rsid w:val="0012388D"/>
    <w:rsid w:val="00125DD0"/>
    <w:rsid w:val="00135E58"/>
    <w:rsid w:val="0014204B"/>
    <w:rsid w:val="00143D2E"/>
    <w:rsid w:val="00145C7D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83DA3"/>
    <w:rsid w:val="00290517"/>
    <w:rsid w:val="002A1091"/>
    <w:rsid w:val="002A1721"/>
    <w:rsid w:val="002A3C7D"/>
    <w:rsid w:val="002B5BB4"/>
    <w:rsid w:val="002B63E9"/>
    <w:rsid w:val="002C0C4B"/>
    <w:rsid w:val="002C3004"/>
    <w:rsid w:val="002D54A3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77B94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B21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677BE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5ED"/>
    <w:rsid w:val="005036E9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5791"/>
    <w:rsid w:val="005624B2"/>
    <w:rsid w:val="00563058"/>
    <w:rsid w:val="00563A4C"/>
    <w:rsid w:val="00564F42"/>
    <w:rsid w:val="00565DA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39A7"/>
    <w:rsid w:val="00613DBB"/>
    <w:rsid w:val="006149A4"/>
    <w:rsid w:val="00621F55"/>
    <w:rsid w:val="00623118"/>
    <w:rsid w:val="006235EA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6FA"/>
    <w:rsid w:val="00667E0E"/>
    <w:rsid w:val="006754DE"/>
    <w:rsid w:val="00680C0E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E19D7"/>
    <w:rsid w:val="006E5446"/>
    <w:rsid w:val="006E7E0C"/>
    <w:rsid w:val="006F1D81"/>
    <w:rsid w:val="006F6C92"/>
    <w:rsid w:val="006F7D88"/>
    <w:rsid w:val="00706A44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7B2A"/>
    <w:rsid w:val="007500EB"/>
    <w:rsid w:val="00750A7C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54E7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862"/>
    <w:rsid w:val="00884F6A"/>
    <w:rsid w:val="008972D1"/>
    <w:rsid w:val="008A1469"/>
    <w:rsid w:val="008A1B24"/>
    <w:rsid w:val="008A3261"/>
    <w:rsid w:val="008A3F80"/>
    <w:rsid w:val="008A64BC"/>
    <w:rsid w:val="008B111E"/>
    <w:rsid w:val="008B5E2D"/>
    <w:rsid w:val="008C1CBE"/>
    <w:rsid w:val="008C3943"/>
    <w:rsid w:val="008C39E4"/>
    <w:rsid w:val="008C6B1D"/>
    <w:rsid w:val="008E07BE"/>
    <w:rsid w:val="008E375C"/>
    <w:rsid w:val="008E79BE"/>
    <w:rsid w:val="008F20D1"/>
    <w:rsid w:val="008F22B3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5C03"/>
    <w:rsid w:val="0092634F"/>
    <w:rsid w:val="009278D2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5804"/>
    <w:rsid w:val="00A977FE"/>
    <w:rsid w:val="00AA05D6"/>
    <w:rsid w:val="00AB2867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E0BAD"/>
    <w:rsid w:val="00BE3514"/>
    <w:rsid w:val="00BF003E"/>
    <w:rsid w:val="00BF5F60"/>
    <w:rsid w:val="00C04F67"/>
    <w:rsid w:val="00C06B76"/>
    <w:rsid w:val="00C1437E"/>
    <w:rsid w:val="00C15034"/>
    <w:rsid w:val="00C27C59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70DE5"/>
    <w:rsid w:val="00C70E4A"/>
    <w:rsid w:val="00C71D40"/>
    <w:rsid w:val="00C774EB"/>
    <w:rsid w:val="00C83162"/>
    <w:rsid w:val="00C871D3"/>
    <w:rsid w:val="00C9540C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48CC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7D8C"/>
    <w:rsid w:val="00DC0E9B"/>
    <w:rsid w:val="00DC17F0"/>
    <w:rsid w:val="00DC3812"/>
    <w:rsid w:val="00DC4737"/>
    <w:rsid w:val="00DD1F68"/>
    <w:rsid w:val="00DD34E6"/>
    <w:rsid w:val="00DD3AFB"/>
    <w:rsid w:val="00DE2E47"/>
    <w:rsid w:val="00DF48DA"/>
    <w:rsid w:val="00DF60B7"/>
    <w:rsid w:val="00E022AF"/>
    <w:rsid w:val="00E02C3A"/>
    <w:rsid w:val="00E052C4"/>
    <w:rsid w:val="00E11815"/>
    <w:rsid w:val="00E159A0"/>
    <w:rsid w:val="00E2283F"/>
    <w:rsid w:val="00E24D5D"/>
    <w:rsid w:val="00E2564B"/>
    <w:rsid w:val="00E26546"/>
    <w:rsid w:val="00E31F1D"/>
    <w:rsid w:val="00E355BA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6D2C"/>
    <w:rsid w:val="00ED6F7D"/>
    <w:rsid w:val="00EE2743"/>
    <w:rsid w:val="00EE4D13"/>
    <w:rsid w:val="00EE5881"/>
    <w:rsid w:val="00EF3354"/>
    <w:rsid w:val="00F06E8C"/>
    <w:rsid w:val="00F16E51"/>
    <w:rsid w:val="00F17916"/>
    <w:rsid w:val="00F22949"/>
    <w:rsid w:val="00F22E84"/>
    <w:rsid w:val="00F2361C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46</TotalTime>
  <Pages>1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5</cp:revision>
  <cp:lastPrinted>2022-05-11T11:28:00Z</cp:lastPrinted>
  <dcterms:created xsi:type="dcterms:W3CDTF">2023-07-25T14:20:00Z</dcterms:created>
  <dcterms:modified xsi:type="dcterms:W3CDTF">2023-07-26T06:56:00Z</dcterms:modified>
</cp:coreProperties>
</file>